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73186B" w:rsidRPr="00AD5125" w:rsidTr="002B70E0">
        <w:trPr>
          <w:cantSplit/>
          <w:trHeight w:val="1333"/>
        </w:trPr>
        <w:tc>
          <w:tcPr>
            <w:tcW w:w="9145" w:type="dxa"/>
            <w:hideMark/>
          </w:tcPr>
          <w:p w:rsidR="0073186B" w:rsidRPr="00AD5125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D5125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6B" w:rsidRPr="0003032A" w:rsidTr="002B70E0">
        <w:trPr>
          <w:trHeight w:val="1620"/>
        </w:trPr>
        <w:tc>
          <w:tcPr>
            <w:tcW w:w="9145" w:type="dxa"/>
            <w:hideMark/>
          </w:tcPr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proofErr w:type="spellStart"/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Усть</w:t>
            </w:r>
            <w:proofErr w:type="spellEnd"/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Ницинского</w:t>
            </w:r>
            <w:proofErr w:type="spellEnd"/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proofErr w:type="spellStart"/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Слободо</w:t>
            </w:r>
            <w:proofErr w:type="spellEnd"/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– Туринского муниципального района</w:t>
            </w:r>
          </w:p>
          <w:p w:rsidR="0073186B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6B47E1" w:rsidRPr="002942F2" w:rsidRDefault="006B47E1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  <w:p w:rsidR="0073186B" w:rsidRPr="0003032A" w:rsidRDefault="0040122D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0122D">
              <w:rPr>
                <w:rFonts w:ascii="Liberation Serif" w:hAnsi="Liberation Serif"/>
                <w:noProof/>
              </w:rPr>
              <w:pict>
                <v:line id="Прямая соединительная линия 2" o:spid="_x0000_s1026" style="position:absolute;left:0;text-align:left;z-index:251660288;visibility:visible;mso-wrap-distance-top:-6e-5mm;mso-wrap-distance-bottom:-6e-5mm" from="-3.3pt,4.4pt" to="469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ZcVwIAAGoEAAAOAAAAZHJzL2Uyb0RvYy54bWysVNFu0zAUfUfiHyy/d0lK1m3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73186B" w:rsidRPr="0003032A" w:rsidRDefault="0073186B" w:rsidP="0073186B">
      <w:pPr>
        <w:snapToGrid w:val="0"/>
        <w:spacing w:before="120"/>
        <w:jc w:val="center"/>
        <w:rPr>
          <w:rFonts w:ascii="Liberation Serif" w:hAnsi="Liberation Serif"/>
          <w:b/>
          <w:sz w:val="28"/>
          <w:szCs w:val="20"/>
        </w:rPr>
      </w:pPr>
      <w:r w:rsidRPr="0003032A">
        <w:rPr>
          <w:rFonts w:ascii="Liberation Serif" w:hAnsi="Liberation Serif"/>
          <w:b/>
          <w:sz w:val="28"/>
          <w:szCs w:val="20"/>
        </w:rPr>
        <w:t>РЕШЕНИЕ</w:t>
      </w:r>
    </w:p>
    <w:p w:rsidR="0073186B" w:rsidRPr="0003032A" w:rsidRDefault="0073186B" w:rsidP="0073186B">
      <w:pPr>
        <w:tabs>
          <w:tab w:val="left" w:pos="7640"/>
        </w:tabs>
        <w:rPr>
          <w:rFonts w:ascii="Liberation Serif" w:hAnsi="Liberation Serif"/>
        </w:rPr>
      </w:pPr>
      <w:r w:rsidRPr="0003032A">
        <w:rPr>
          <w:rFonts w:ascii="Liberation Serif" w:hAnsi="Liberation Serif"/>
          <w:b/>
        </w:rPr>
        <w:tab/>
      </w:r>
    </w:p>
    <w:p w:rsidR="0073186B" w:rsidRPr="0003032A" w:rsidRDefault="0073186B" w:rsidP="0073186B">
      <w:pPr>
        <w:snapToGrid w:val="0"/>
        <w:jc w:val="both"/>
        <w:rPr>
          <w:rFonts w:ascii="Liberation Serif" w:hAnsi="Liberation Serif"/>
          <w:sz w:val="28"/>
          <w:szCs w:val="20"/>
        </w:rPr>
      </w:pPr>
      <w:r w:rsidRPr="0003032A">
        <w:rPr>
          <w:rFonts w:ascii="Liberation Serif" w:hAnsi="Liberation Serif"/>
          <w:sz w:val="28"/>
          <w:szCs w:val="20"/>
        </w:rPr>
        <w:t xml:space="preserve">от </w:t>
      </w:r>
      <w:r w:rsidR="00AC7313">
        <w:rPr>
          <w:rFonts w:ascii="Liberation Serif" w:hAnsi="Liberation Serif"/>
          <w:sz w:val="28"/>
          <w:szCs w:val="20"/>
        </w:rPr>
        <w:t>25</w:t>
      </w:r>
      <w:r w:rsidR="00CC3728">
        <w:rPr>
          <w:rFonts w:ascii="Liberation Serif" w:hAnsi="Liberation Serif"/>
          <w:sz w:val="28"/>
          <w:szCs w:val="20"/>
        </w:rPr>
        <w:t xml:space="preserve"> января </w:t>
      </w:r>
      <w:r w:rsidRPr="0003032A">
        <w:rPr>
          <w:rFonts w:ascii="Liberation Serif" w:hAnsi="Liberation Serif"/>
          <w:sz w:val="28"/>
          <w:szCs w:val="20"/>
        </w:rPr>
        <w:t>202</w:t>
      </w:r>
      <w:r w:rsidR="00CC3728">
        <w:rPr>
          <w:rFonts w:ascii="Liberation Serif" w:hAnsi="Liberation Serif"/>
          <w:sz w:val="28"/>
          <w:szCs w:val="20"/>
        </w:rPr>
        <w:t>4</w:t>
      </w:r>
      <w:r w:rsidRPr="0003032A">
        <w:rPr>
          <w:rFonts w:ascii="Liberation Serif" w:hAnsi="Liberation Serif"/>
          <w:sz w:val="28"/>
          <w:szCs w:val="20"/>
        </w:rPr>
        <w:t xml:space="preserve"> г.                                                                                    № </w:t>
      </w:r>
      <w:r w:rsidR="001B57CA">
        <w:rPr>
          <w:rFonts w:ascii="Liberation Serif" w:hAnsi="Liberation Serif"/>
          <w:sz w:val="28"/>
          <w:szCs w:val="20"/>
        </w:rPr>
        <w:t>89</w:t>
      </w:r>
    </w:p>
    <w:p w:rsidR="0073186B" w:rsidRPr="0003032A" w:rsidRDefault="0073186B" w:rsidP="0073186B">
      <w:pPr>
        <w:snapToGrid w:val="0"/>
        <w:jc w:val="both"/>
        <w:rPr>
          <w:rFonts w:ascii="Liberation Serif" w:hAnsi="Liberation Serif"/>
          <w:sz w:val="28"/>
          <w:szCs w:val="20"/>
        </w:rPr>
      </w:pPr>
      <w:r w:rsidRPr="0003032A">
        <w:rPr>
          <w:rFonts w:ascii="Liberation Serif" w:hAnsi="Liberation Serif"/>
          <w:sz w:val="28"/>
          <w:szCs w:val="20"/>
        </w:rPr>
        <w:t xml:space="preserve">с. </w:t>
      </w:r>
      <w:proofErr w:type="spellStart"/>
      <w:r w:rsidRPr="0003032A">
        <w:rPr>
          <w:rFonts w:ascii="Liberation Serif" w:hAnsi="Liberation Serif"/>
          <w:sz w:val="28"/>
          <w:szCs w:val="20"/>
        </w:rPr>
        <w:t>Усть-Ницинское</w:t>
      </w:r>
      <w:proofErr w:type="spellEnd"/>
    </w:p>
    <w:p w:rsidR="0073186B" w:rsidRPr="0003032A" w:rsidRDefault="0073186B" w:rsidP="0073186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73186B" w:rsidRPr="00B008B5" w:rsidRDefault="000A4F8D" w:rsidP="000A4194">
      <w:pPr>
        <w:jc w:val="center"/>
        <w:rPr>
          <w:b/>
          <w:i/>
        </w:rPr>
      </w:pPr>
      <w:r w:rsidRPr="00B008B5">
        <w:rPr>
          <w:rStyle w:val="a6"/>
          <w:rFonts w:ascii="Liberation Serif" w:hAnsi="Liberation Serif" w:cs="Liberation Serif"/>
          <w:i/>
          <w:sz w:val="28"/>
          <w:szCs w:val="28"/>
          <w:shd w:val="clear" w:color="auto" w:fill="FFFFFF"/>
        </w:rPr>
        <w:t xml:space="preserve">Об утверждении Порядка размещения информации о применении отдельных мер ответственности к </w:t>
      </w:r>
      <w:r w:rsidR="00EC4D06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депутату Думы </w:t>
      </w:r>
      <w:proofErr w:type="spellStart"/>
      <w:r w:rsidR="00EC4D06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</w:t>
      </w:r>
      <w:proofErr w:type="spellEnd"/>
      <w:r w:rsidR="00EC4D06" w:rsidRPr="00B008B5">
        <w:rPr>
          <w:rStyle w:val="a6"/>
          <w:rFonts w:ascii="Liberation Serif" w:hAnsi="Liberation Serif" w:cs="Liberation Serif"/>
          <w:i/>
          <w:sz w:val="28"/>
          <w:szCs w:val="28"/>
        </w:rPr>
        <w:t xml:space="preserve"> сельского поселения, члену выборного органа местного самоуправления, выборному должностному лицу местного </w:t>
      </w:r>
      <w:proofErr w:type="spellStart"/>
      <w:r w:rsidR="00EC4D06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самоуправления</w:t>
      </w:r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</w:t>
      </w:r>
      <w:proofErr w:type="spellEnd"/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 xml:space="preserve"> сельского поселения</w:t>
      </w:r>
    </w:p>
    <w:p w:rsidR="0073186B" w:rsidRPr="0003032A" w:rsidRDefault="0073186B" w:rsidP="0073186B">
      <w:pPr>
        <w:jc w:val="both"/>
        <w:rPr>
          <w:rFonts w:ascii="Liberation Serif" w:hAnsi="Liberation Serif"/>
          <w:sz w:val="28"/>
          <w:szCs w:val="28"/>
        </w:rPr>
      </w:pPr>
    </w:p>
    <w:p w:rsidR="0073186B" w:rsidRPr="00B008B5" w:rsidRDefault="0073186B" w:rsidP="0073186B">
      <w:pPr>
        <w:jc w:val="both"/>
        <w:rPr>
          <w:rFonts w:ascii="Liberation Serif" w:hAnsi="Liberation Serif"/>
          <w:sz w:val="28"/>
          <w:szCs w:val="28"/>
        </w:rPr>
      </w:pPr>
    </w:p>
    <w:p w:rsidR="0073186B" w:rsidRPr="00B008B5" w:rsidRDefault="0073186B" w:rsidP="0073186B">
      <w:pPr>
        <w:jc w:val="both"/>
        <w:rPr>
          <w:rFonts w:ascii="Liberation Serif" w:hAnsi="Liberation Serif"/>
          <w:sz w:val="28"/>
          <w:szCs w:val="20"/>
        </w:rPr>
      </w:pPr>
      <w:r w:rsidRPr="00B008B5">
        <w:rPr>
          <w:rFonts w:ascii="Liberation Serif" w:hAnsi="Liberation Serif"/>
          <w:color w:val="000000"/>
          <w:sz w:val="28"/>
          <w:szCs w:val="28"/>
        </w:rPr>
        <w:tab/>
      </w:r>
      <w:r w:rsidR="00B008B5" w:rsidRPr="00926182">
        <w:rPr>
          <w:rFonts w:ascii="Liberation Serif" w:hAnsi="Liberation Serif"/>
          <w:sz w:val="28"/>
          <w:szCs w:val="28"/>
        </w:rPr>
        <w:t xml:space="preserve">В соответствии со статьей 40 Федерального закона от 06.10.2003   № 131-ФЗ «Об общих принципах организации местного самоуправления в Российской Федерации», </w:t>
      </w:r>
      <w:r w:rsidR="00EC4D06" w:rsidRPr="00B008B5">
        <w:rPr>
          <w:rFonts w:ascii="Liberation Serif" w:hAnsi="Liberation Serif" w:cs="Liberation Serif"/>
          <w:sz w:val="28"/>
          <w:szCs w:val="28"/>
          <w:shd w:val="clear" w:color="auto" w:fill="FFFFFF"/>
        </w:rPr>
        <w:t>пунктом 4 статьи 12-4 Закона Свердловской области от 20.02.2009 № 2-ОЗ «О противодействии коррупции в Свердловской области»</w:t>
      </w:r>
      <w:r w:rsidR="00B008B5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Pr="00B008B5">
        <w:rPr>
          <w:rFonts w:ascii="Liberation Serif" w:hAnsi="Liberation Serif" w:cs="Liberation Serif"/>
          <w:sz w:val="28"/>
          <w:szCs w:val="28"/>
        </w:rPr>
        <w:t xml:space="preserve"> Уставом</w:t>
      </w:r>
      <w:r w:rsidR="001B57C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008B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B008B5">
        <w:rPr>
          <w:rFonts w:ascii="Liberation Serif" w:hAnsi="Liberation Serif"/>
          <w:sz w:val="28"/>
          <w:szCs w:val="28"/>
        </w:rPr>
        <w:t xml:space="preserve"> сельского поселения, </w:t>
      </w:r>
      <w:r w:rsidRPr="00B008B5">
        <w:rPr>
          <w:rFonts w:ascii="Liberation Serif" w:hAnsi="Liberation Serif"/>
          <w:sz w:val="28"/>
          <w:szCs w:val="20"/>
        </w:rPr>
        <w:t xml:space="preserve">Дума </w:t>
      </w:r>
      <w:proofErr w:type="spellStart"/>
      <w:r w:rsidRPr="00B008B5">
        <w:rPr>
          <w:rFonts w:ascii="Liberation Serif" w:hAnsi="Liberation Serif"/>
          <w:sz w:val="28"/>
          <w:szCs w:val="20"/>
        </w:rPr>
        <w:t>Усть-Ницинского</w:t>
      </w:r>
      <w:proofErr w:type="spellEnd"/>
      <w:r w:rsidRPr="00B008B5">
        <w:rPr>
          <w:rFonts w:ascii="Liberation Serif" w:hAnsi="Liberation Serif"/>
          <w:sz w:val="28"/>
          <w:szCs w:val="20"/>
        </w:rPr>
        <w:t xml:space="preserve"> сельского поселения</w:t>
      </w:r>
    </w:p>
    <w:p w:rsidR="002942F2" w:rsidRPr="00B008B5" w:rsidRDefault="002942F2" w:rsidP="0073186B">
      <w:pPr>
        <w:jc w:val="both"/>
        <w:rPr>
          <w:rFonts w:ascii="Liberation Serif" w:hAnsi="Liberation Serif"/>
          <w:b/>
          <w:sz w:val="28"/>
          <w:szCs w:val="20"/>
        </w:rPr>
      </w:pPr>
    </w:p>
    <w:p w:rsidR="0073186B" w:rsidRPr="0003032A" w:rsidRDefault="0073186B" w:rsidP="001B57CA">
      <w:pPr>
        <w:ind w:firstLine="567"/>
        <w:jc w:val="both"/>
        <w:rPr>
          <w:rFonts w:ascii="Liberation Serif" w:hAnsi="Liberation Serif"/>
          <w:b/>
          <w:color w:val="000000"/>
          <w:sz w:val="28"/>
          <w:szCs w:val="20"/>
        </w:rPr>
      </w:pPr>
      <w:r w:rsidRPr="0003032A">
        <w:rPr>
          <w:rFonts w:ascii="Liberation Serif" w:hAnsi="Liberation Serif"/>
          <w:b/>
          <w:color w:val="000000"/>
          <w:sz w:val="28"/>
          <w:szCs w:val="20"/>
        </w:rPr>
        <w:t>РЕШИЛА:</w:t>
      </w:r>
    </w:p>
    <w:p w:rsidR="000A4F8D" w:rsidRPr="000A4194" w:rsidRDefault="000A4F8D" w:rsidP="00AC731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4F8D">
        <w:rPr>
          <w:rFonts w:ascii="Liberation Serif" w:hAnsi="Liberation Serif" w:cs="Liberation Serif"/>
          <w:sz w:val="28"/>
          <w:szCs w:val="28"/>
        </w:rPr>
        <w:t xml:space="preserve">1. Утвердить Порядок размещения информации о применении отдельных мер ответственности к </w:t>
      </w:r>
      <w:r w:rsidR="00EC4D06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</w:t>
      </w:r>
      <w:proofErr w:type="spellStart"/>
      <w:r w:rsidR="00EC4D06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EC4D06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поселения, члену выборного органа местного самоуправления, выборному должностному лицу местного самоуправления</w:t>
      </w:r>
      <w:r w:rsidR="001B57CA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B008B5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B008B5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0A4F8D" w:rsidRDefault="000A4F8D" w:rsidP="000A4F8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4F8D">
        <w:rPr>
          <w:rFonts w:ascii="Liberation Serif" w:hAnsi="Liberation Serif" w:cs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A4F8D" w:rsidRDefault="000A4F8D" w:rsidP="000A4F8D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  Опубликовать настоящее Решение в «Информационном вестнике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hyperlink r:id="rId5">
        <w:r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235F25" w:rsidRDefault="00235F25" w:rsidP="00CC37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5F25" w:rsidRDefault="00235F25" w:rsidP="00CC37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B47E1" w:rsidRDefault="006B47E1" w:rsidP="00CC37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5F25" w:rsidRDefault="00235F25" w:rsidP="00CC37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3186B" w:rsidRPr="0003032A" w:rsidRDefault="000A4F8D" w:rsidP="00CC37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73186B" w:rsidRPr="0003032A">
        <w:rPr>
          <w:rFonts w:ascii="Liberation Serif" w:hAnsi="Liberation Serif"/>
          <w:sz w:val="28"/>
          <w:szCs w:val="28"/>
        </w:rPr>
        <w:t xml:space="preserve">. Контроль исполнения решения возложить на комиссию по регламенту, социальным вопросам, местному самоуправлению (председатель </w:t>
      </w:r>
      <w:r w:rsidR="00CC3728">
        <w:rPr>
          <w:rFonts w:ascii="Liberation Serif" w:hAnsi="Liberation Serif"/>
          <w:sz w:val="28"/>
          <w:szCs w:val="28"/>
        </w:rPr>
        <w:t>Сарычева С.Ю.</w:t>
      </w:r>
      <w:r w:rsidR="0073186B" w:rsidRPr="0003032A">
        <w:rPr>
          <w:rFonts w:ascii="Liberation Serif" w:hAnsi="Liberation Serif"/>
          <w:sz w:val="28"/>
          <w:szCs w:val="28"/>
        </w:rPr>
        <w:t>).</w:t>
      </w:r>
    </w:p>
    <w:p w:rsidR="0073186B" w:rsidRDefault="0073186B" w:rsidP="00CC372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73186B" w:rsidRDefault="0073186B" w:rsidP="0073186B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1B57CA" w:rsidRDefault="001B57CA" w:rsidP="0073186B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CC3728" w:rsidRPr="0003032A" w:rsidRDefault="00CC3728" w:rsidP="0073186B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tbl>
      <w:tblPr>
        <w:tblW w:w="0" w:type="auto"/>
        <w:tblLook w:val="00A0"/>
      </w:tblPr>
      <w:tblGrid>
        <w:gridCol w:w="4470"/>
        <w:gridCol w:w="741"/>
        <w:gridCol w:w="4360"/>
      </w:tblGrid>
      <w:tr w:rsidR="005C05C0" w:rsidTr="005C05C0">
        <w:tc>
          <w:tcPr>
            <w:tcW w:w="4470" w:type="dxa"/>
            <w:hideMark/>
          </w:tcPr>
          <w:p w:rsidR="005C05C0" w:rsidRDefault="005C05C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5C05C0" w:rsidRDefault="005C05C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5C05C0" w:rsidRDefault="001B57CA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   </w:t>
            </w:r>
          </w:p>
          <w:p w:rsidR="005C05C0" w:rsidRDefault="005C05C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C05C0" w:rsidRDefault="005C05C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5C05C0" w:rsidRDefault="005C05C0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ГлаваУсть-Ницинского</w:t>
            </w:r>
            <w:proofErr w:type="spellEnd"/>
          </w:p>
          <w:p w:rsidR="005C05C0" w:rsidRDefault="005C05C0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5C05C0" w:rsidRDefault="005C05C0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________________ А.С. Лукин</w:t>
            </w:r>
          </w:p>
        </w:tc>
      </w:tr>
    </w:tbl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008B5" w:rsidRDefault="00B008B5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3D21EF" w:rsidRPr="003D21EF" w:rsidRDefault="003D21EF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>Утвержден</w:t>
      </w:r>
    </w:p>
    <w:p w:rsidR="003D21EF" w:rsidRPr="003D21EF" w:rsidRDefault="003D21EF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>Решением</w:t>
      </w:r>
    </w:p>
    <w:p w:rsidR="000A4F8D" w:rsidRDefault="003D21EF" w:rsidP="000A4F8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="000A4F8D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3D21EF" w:rsidRPr="003D21EF" w:rsidRDefault="000A4F8D" w:rsidP="000A4F8D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3D21EF" w:rsidRPr="003D21EF" w:rsidRDefault="003D21EF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 xml:space="preserve">от </w:t>
      </w:r>
      <w:r w:rsidR="001B57CA">
        <w:rPr>
          <w:rFonts w:ascii="Liberation Serif" w:hAnsi="Liberation Serif" w:cs="Liberation Serif"/>
          <w:sz w:val="28"/>
          <w:szCs w:val="28"/>
        </w:rPr>
        <w:t>25</w:t>
      </w:r>
      <w:r w:rsidR="00B008B5">
        <w:rPr>
          <w:rFonts w:ascii="Liberation Serif" w:hAnsi="Liberation Serif" w:cs="Liberation Serif"/>
          <w:sz w:val="28"/>
          <w:szCs w:val="28"/>
        </w:rPr>
        <w:t xml:space="preserve">.01.2024 </w:t>
      </w:r>
      <w:r w:rsidRPr="003D21EF">
        <w:rPr>
          <w:rFonts w:ascii="Liberation Serif" w:hAnsi="Liberation Serif" w:cs="Liberation Serif"/>
          <w:sz w:val="28"/>
          <w:szCs w:val="28"/>
        </w:rPr>
        <w:t xml:space="preserve"> г. №</w:t>
      </w:r>
      <w:r w:rsidR="006B47E1">
        <w:rPr>
          <w:rFonts w:ascii="Liberation Serif" w:hAnsi="Liberation Serif" w:cs="Liberation Serif"/>
          <w:sz w:val="28"/>
          <w:szCs w:val="28"/>
        </w:rPr>
        <w:t xml:space="preserve"> </w:t>
      </w:r>
      <w:r w:rsidR="001B57CA">
        <w:rPr>
          <w:rFonts w:ascii="Liberation Serif" w:hAnsi="Liberation Serif" w:cs="Liberation Serif"/>
          <w:sz w:val="28"/>
          <w:szCs w:val="28"/>
        </w:rPr>
        <w:t>89</w:t>
      </w:r>
    </w:p>
    <w:p w:rsidR="003D21EF" w:rsidRPr="003D21EF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> </w:t>
      </w:r>
    </w:p>
    <w:p w:rsidR="003D21EF" w:rsidRPr="00B008B5" w:rsidRDefault="003D21EF" w:rsidP="003D21EF">
      <w:pPr>
        <w:jc w:val="center"/>
        <w:rPr>
          <w:i/>
        </w:rPr>
      </w:pPr>
      <w:r w:rsidRPr="00B008B5">
        <w:rPr>
          <w:rStyle w:val="a6"/>
          <w:rFonts w:ascii="Liberation Serif" w:hAnsi="Liberation Serif" w:cs="Liberation Serif"/>
          <w:i/>
          <w:sz w:val="28"/>
          <w:szCs w:val="28"/>
        </w:rPr>
        <w:t>Порядок</w:t>
      </w:r>
    </w:p>
    <w:p w:rsidR="003D21EF" w:rsidRPr="00B008B5" w:rsidRDefault="003D21EF" w:rsidP="003D21EF">
      <w:pPr>
        <w:jc w:val="center"/>
        <w:rPr>
          <w:b/>
        </w:rPr>
      </w:pPr>
      <w:r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размещения информации о применении отдельных мер ответственности к депутату Думы </w:t>
      </w:r>
      <w:proofErr w:type="spellStart"/>
      <w:r w:rsidR="000A4F8D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</w:t>
      </w:r>
      <w:proofErr w:type="spellEnd"/>
      <w:r w:rsidR="000A4F8D" w:rsidRPr="00B008B5">
        <w:rPr>
          <w:rStyle w:val="a6"/>
          <w:rFonts w:ascii="Liberation Serif" w:hAnsi="Liberation Serif" w:cs="Liberation Serif"/>
          <w:i/>
          <w:sz w:val="28"/>
          <w:szCs w:val="28"/>
        </w:rPr>
        <w:t xml:space="preserve"> сельского поселения</w:t>
      </w:r>
      <w:r w:rsidR="000A4194" w:rsidRPr="00B008B5">
        <w:rPr>
          <w:rStyle w:val="a6"/>
          <w:rFonts w:ascii="Liberation Serif" w:hAnsi="Liberation Serif" w:cs="Liberation Serif"/>
          <w:i/>
          <w:sz w:val="28"/>
          <w:szCs w:val="28"/>
        </w:rPr>
        <w:t xml:space="preserve">, члену выборного органа местного самоуправления, выборному должностному лицу местного </w:t>
      </w:r>
      <w:proofErr w:type="spellStart"/>
      <w:r w:rsidR="000A4194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самоуправления</w:t>
      </w:r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</w:t>
      </w:r>
      <w:proofErr w:type="spellEnd"/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 xml:space="preserve"> сельского поселения</w:t>
      </w:r>
    </w:p>
    <w:p w:rsidR="003D21EF" w:rsidRPr="00B008B5" w:rsidRDefault="003D21EF" w:rsidP="003D21E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008B5">
        <w:rPr>
          <w:rFonts w:ascii="Liberation Serif" w:hAnsi="Liberation Serif" w:cs="Liberation Serif"/>
          <w:b/>
          <w:sz w:val="28"/>
          <w:szCs w:val="28"/>
        </w:rPr>
        <w:t> 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0A4194"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процедуру размещения информации о применении к </w:t>
      </w:r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</w:t>
      </w:r>
      <w:proofErr w:type="spellStart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поселения, члену выборного органа местного самоуправления, выборному должностному лицу местного самоуправления</w:t>
      </w:r>
      <w:r w:rsidR="001B57CA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CF5DF5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CF5DF5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</w:t>
      </w:r>
      <w:r w:rsidRPr="000A4194">
        <w:rPr>
          <w:rFonts w:ascii="Liberation Serif" w:hAnsi="Liberation Serif" w:cs="Liberation Serif"/>
          <w:b/>
          <w:sz w:val="28"/>
          <w:szCs w:val="28"/>
        </w:rPr>
        <w:t>,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A4194">
        <w:rPr>
          <w:rFonts w:ascii="Liberation Serif" w:hAnsi="Liberation Serif" w:cs="Liberation Serif"/>
          <w:sz w:val="28"/>
          <w:szCs w:val="28"/>
        </w:rPr>
        <w:t>, если искажение этих сведений является несущественным, отдельных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(далее - отдельные меры ответственности), на официальном сайте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 </w:t>
      </w:r>
      <w:proofErr w:type="spellStart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 </w:t>
      </w:r>
      <w:r w:rsidRPr="00CF5DF5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</w:t>
      </w:r>
      <w:r w:rsidR="00CF5DF5">
        <w:rPr>
          <w:rFonts w:ascii="Liberation Serif" w:hAnsi="Liberation Serif" w:cs="Liberation Serif"/>
          <w:sz w:val="28"/>
          <w:szCs w:val="28"/>
        </w:rPr>
        <w:t xml:space="preserve"> (далее - официальный сайт</w:t>
      </w:r>
      <w:proofErr w:type="gramStart"/>
      <w:r w:rsidR="00CF5DF5">
        <w:rPr>
          <w:rFonts w:ascii="Liberation Serif" w:hAnsi="Liberation Serif" w:cs="Liberation Serif"/>
          <w:sz w:val="28"/>
          <w:szCs w:val="28"/>
        </w:rPr>
        <w:t xml:space="preserve"> </w:t>
      </w:r>
      <w:r w:rsidRPr="000A4194">
        <w:rPr>
          <w:rFonts w:ascii="Liberation Serif" w:hAnsi="Liberation Serif" w:cs="Liberation Serif"/>
          <w:sz w:val="28"/>
          <w:szCs w:val="28"/>
        </w:rPr>
        <w:t>)</w:t>
      </w:r>
      <w:proofErr w:type="gramEnd"/>
      <w:r w:rsidRPr="000A4194">
        <w:rPr>
          <w:rFonts w:ascii="Liberation Serif" w:hAnsi="Liberation Serif" w:cs="Liberation Serif"/>
          <w:sz w:val="28"/>
          <w:szCs w:val="28"/>
        </w:rPr>
        <w:t xml:space="preserve"> и предоставления этой информации для опубликования средствам массовой информации.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0A4194">
        <w:rPr>
          <w:rFonts w:ascii="Liberation Serif" w:hAnsi="Liberation Serif" w:cs="Liberation Serif"/>
          <w:sz w:val="28"/>
          <w:szCs w:val="28"/>
        </w:rPr>
        <w:t xml:space="preserve">Информация о применении к </w:t>
      </w:r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</w:t>
      </w:r>
      <w:proofErr w:type="spellStart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поселения, члену выборного органа местного самоуправления, выборному должностному лицу местного самоуправления</w:t>
      </w:r>
      <w:r w:rsidR="001B57CA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CF5DF5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CF5DF5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</w:t>
      </w:r>
      <w:r w:rsidR="001B57CA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отдельных мер ответственности размещается на официальном сайте не позднее 10 рабочих дней со дня принятия 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Думы </w:t>
      </w:r>
      <w:proofErr w:type="spellStart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 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решения о применении мер ответственности к </w:t>
      </w:r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</w:t>
      </w:r>
      <w:proofErr w:type="spellStart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поселения, члену выборного органа местного самоуправления, выборному должностному лицу</w:t>
      </w:r>
      <w:proofErr w:type="gramEnd"/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местного самоуправления</w:t>
      </w:r>
      <w:r w:rsidR="001B57CA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CF5DF5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CF5DF5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>.</w:t>
      </w:r>
    </w:p>
    <w:p w:rsidR="003D21EF" w:rsidRPr="000A4194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В размещаемой на официальном сайте информации указываются: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1) фамилия, имя, отчество;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2) должность;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3) мотивированное обоснование, позволяющее считать искажения представленных сведений о доходах несущественными;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4) принятая мера ответственности с обоснованием ее применения;</w:t>
      </w:r>
    </w:p>
    <w:p w:rsidR="003D21EF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5) срок действия меры ответственности (при наличии).</w:t>
      </w:r>
    </w:p>
    <w:p w:rsidR="006B47E1" w:rsidRPr="000A4194" w:rsidRDefault="006B47E1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3. </w:t>
      </w:r>
      <w:r w:rsidR="006B47E1">
        <w:rPr>
          <w:rFonts w:ascii="Liberation Serif" w:hAnsi="Liberation Serif" w:cs="Liberation Serif"/>
          <w:sz w:val="28"/>
          <w:szCs w:val="28"/>
        </w:rPr>
        <w:t xml:space="preserve"> 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Размещение на официальном сайте информации, указанной в пункте 2 настоящего Порядка, обеспечивается </w:t>
      </w:r>
      <w:r w:rsidR="00CF5DF5">
        <w:rPr>
          <w:rFonts w:ascii="Liberation Serif" w:hAnsi="Liberation Serif" w:cs="Liberation Serif"/>
          <w:sz w:val="28"/>
          <w:szCs w:val="28"/>
        </w:rPr>
        <w:t xml:space="preserve">председателем 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Думы </w:t>
      </w:r>
      <w:proofErr w:type="spellStart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>.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4. В целях предоставления информации, указанной в пункте 2 настоящего Порядка, для опубликования средствам массовой информации 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Дума </w:t>
      </w:r>
      <w:proofErr w:type="spellStart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>:</w:t>
      </w:r>
    </w:p>
    <w:p w:rsidR="003D21EF" w:rsidRPr="000A4194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1) в течение трех дней со дня поступления запроса от средства массовой информации сообщает о нем лицу, в отношении которого поступил такой запрос;</w:t>
      </w:r>
    </w:p>
    <w:p w:rsidR="003D21EF" w:rsidRPr="000A4194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2) в течение семи дней со дня поступления запроса от средства массовой информации обеспечивает предоставление ему информации, указанной в пункте 2 настоящего Порядка, в том случае, если запрашиваемая информация отсутствует на официальном сайте</w:t>
      </w:r>
      <w:bookmarkStart w:id="0" w:name="_GoBack"/>
      <w:bookmarkEnd w:id="0"/>
      <w:r w:rsidRPr="000A4194">
        <w:rPr>
          <w:rFonts w:ascii="Liberation Serif" w:hAnsi="Liberation Serif" w:cs="Liberation Serif"/>
          <w:sz w:val="28"/>
          <w:szCs w:val="28"/>
        </w:rPr>
        <w:t>.</w:t>
      </w:r>
    </w:p>
    <w:p w:rsidR="003D21EF" w:rsidRPr="000A4194" w:rsidRDefault="003D21EF" w:rsidP="00AB4668">
      <w:pPr>
        <w:ind w:left="4680" w:hanging="5040"/>
        <w:jc w:val="both"/>
        <w:rPr>
          <w:rFonts w:ascii="Liberation Serif" w:hAnsi="Liberation Serif" w:cs="Liberation Serif"/>
          <w:sz w:val="28"/>
          <w:szCs w:val="28"/>
        </w:rPr>
      </w:pPr>
    </w:p>
    <w:sectPr w:rsidR="003D21EF" w:rsidRPr="000A4194" w:rsidSect="007318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6B"/>
    <w:rsid w:val="00056A18"/>
    <w:rsid w:val="000A4194"/>
    <w:rsid w:val="000A4F8D"/>
    <w:rsid w:val="000D6648"/>
    <w:rsid w:val="0011441B"/>
    <w:rsid w:val="00115944"/>
    <w:rsid w:val="00133045"/>
    <w:rsid w:val="0014744F"/>
    <w:rsid w:val="001B57CA"/>
    <w:rsid w:val="00235F25"/>
    <w:rsid w:val="002942F2"/>
    <w:rsid w:val="003D21EF"/>
    <w:rsid w:val="0040122D"/>
    <w:rsid w:val="004D3EE3"/>
    <w:rsid w:val="004E61BF"/>
    <w:rsid w:val="005C05C0"/>
    <w:rsid w:val="006031B7"/>
    <w:rsid w:val="006B47E1"/>
    <w:rsid w:val="0073186B"/>
    <w:rsid w:val="00904862"/>
    <w:rsid w:val="009656CC"/>
    <w:rsid w:val="00976716"/>
    <w:rsid w:val="00985B4B"/>
    <w:rsid w:val="00AB4668"/>
    <w:rsid w:val="00AC7313"/>
    <w:rsid w:val="00B008B5"/>
    <w:rsid w:val="00CA71D6"/>
    <w:rsid w:val="00CC3728"/>
    <w:rsid w:val="00CF5DF5"/>
    <w:rsid w:val="00DF2A45"/>
    <w:rsid w:val="00EA436F"/>
    <w:rsid w:val="00EC4D06"/>
    <w:rsid w:val="00EC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D21E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21EF"/>
    <w:rPr>
      <w:b/>
      <w:bCs/>
    </w:rPr>
  </w:style>
  <w:style w:type="paragraph" w:customStyle="1" w:styleId="ConsPlusNormal">
    <w:name w:val="ConsPlusNormal"/>
    <w:uiPriority w:val="99"/>
    <w:rsid w:val="005C0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D21E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2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10</cp:revision>
  <cp:lastPrinted>2024-01-25T11:25:00Z</cp:lastPrinted>
  <dcterms:created xsi:type="dcterms:W3CDTF">2024-01-17T07:12:00Z</dcterms:created>
  <dcterms:modified xsi:type="dcterms:W3CDTF">2024-01-25T11:25:00Z</dcterms:modified>
</cp:coreProperties>
</file>